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«СОШ с. Волотово»</w:t>
      </w: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20496F" w:rsidRDefault="0020496F" w:rsidP="002049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работы проблемной группы</w:t>
      </w:r>
    </w:p>
    <w:p w:rsidR="0020496F" w:rsidRDefault="0020496F" w:rsidP="002049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«Требования ФГОС к управлению уроком»</w:t>
      </w: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2018-2019 учебный год</w:t>
      </w: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«Требования ФГОС к управлению уроком»</w:t>
      </w:r>
    </w:p>
    <w:p w:rsidR="0020496F" w:rsidRDefault="0020496F" w:rsidP="002049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ФГОС.</w:t>
      </w:r>
    </w:p>
    <w:p w:rsidR="0020496F" w:rsidRDefault="0020496F" w:rsidP="00204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1.Совершенствовать качество современного урока. Повышать его эффективность, применять современные методы обучения и внедрять новые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педагогического мастерства в сфере</w:t>
      </w:r>
      <w:r w:rsidR="001A4C37">
        <w:rPr>
          <w:rFonts w:ascii="Times New Roman" w:hAnsi="Times New Roman" w:cs="Times New Roman"/>
          <w:sz w:val="28"/>
          <w:szCs w:val="28"/>
        </w:rPr>
        <w:t xml:space="preserve"> </w:t>
      </w:r>
      <w:r w:rsidR="001A4C37" w:rsidRPr="001A4C37">
        <w:rPr>
          <w:rFonts w:ascii="Times New Roman" w:hAnsi="Times New Roman" w:cs="Times New Roman"/>
          <w:sz w:val="28"/>
          <w:szCs w:val="28"/>
        </w:rPr>
        <w:t>организации контрольно-оценочной деятельности на уроках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Осваивать </w:t>
      </w:r>
      <w:r>
        <w:rPr>
          <w:rFonts w:ascii="Times New Roman" w:hAnsi="Times New Roman" w:cs="Times New Roman"/>
          <w:sz w:val="28"/>
          <w:szCs w:val="28"/>
        </w:rPr>
        <w:t>современные инновационные технологии в учебном процессе,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способствующие активной деятельности учащихся и сохранению их здоровья. </w:t>
      </w: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Изучать и использовать в работе опыт лучших учителей. </w:t>
      </w: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96F" w:rsidRDefault="0020496F" w:rsidP="0020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653"/>
        <w:gridCol w:w="4266"/>
        <w:gridCol w:w="2835"/>
        <w:gridCol w:w="2835"/>
      </w:tblGrid>
      <w:tr w:rsidR="0020496F" w:rsidTr="0020496F">
        <w:trPr>
          <w:gridAfter w:val="1"/>
          <w:wAfter w:w="283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0496F" w:rsidRDefault="00B631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</w:t>
            </w:r>
            <w:r w:rsidR="00423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«ООШ </w:t>
            </w:r>
            <w:proofErr w:type="spellStart"/>
            <w:proofErr w:type="gramStart"/>
            <w:r w:rsidR="0042385D">
              <w:rPr>
                <w:rFonts w:ascii="Times New Roman" w:hAnsi="Times New Roman" w:cs="Times New Roman"/>
                <w:i/>
                <w:sz w:val="24"/>
                <w:szCs w:val="24"/>
              </w:rPr>
              <w:t>Лубяное-Первое</w:t>
            </w:r>
            <w:proofErr w:type="spellEnd"/>
            <w:proofErr w:type="gramEnd"/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pStyle w:val="a4"/>
              <w:spacing w:after="0" w:afterAutospacing="0"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Круглый стол </w:t>
            </w:r>
            <w:r w:rsidR="005A4414">
              <w:rPr>
                <w:b/>
              </w:rPr>
              <w:t>«Преемственность в обучении ДОУ и ОУ</w:t>
            </w:r>
            <w:r>
              <w:rPr>
                <w:b/>
              </w:rPr>
              <w:t>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5A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в обучении ДОУ и ОУ» </w:t>
            </w:r>
            <w:r w:rsidRPr="005A4414">
              <w:rPr>
                <w:rFonts w:ascii="Times New Roman" w:hAnsi="Times New Roman" w:cs="Times New Roman"/>
                <w:i/>
                <w:sz w:val="24"/>
                <w:szCs w:val="24"/>
              </w:rPr>
              <w:t>(Выступление)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3D70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ДОУ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3D7037" w:rsidRDefault="003D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первоклассников к обучению в школе. Результаты мониторинга.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3D7037" w:rsidP="003D703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Pr="003D703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D7037">
              <w:rPr>
                <w:rFonts w:ascii="Times New Roman" w:hAnsi="Times New Roman"/>
                <w:i/>
                <w:sz w:val="24"/>
                <w:szCs w:val="24"/>
              </w:rPr>
              <w:t>Рахманина</w:t>
            </w:r>
            <w:proofErr w:type="spellEnd"/>
            <w:r w:rsidRPr="003D7037">
              <w:rPr>
                <w:rFonts w:ascii="Times New Roman" w:hAnsi="Times New Roman"/>
                <w:i/>
                <w:sz w:val="24"/>
                <w:szCs w:val="24"/>
              </w:rPr>
              <w:t xml:space="preserve"> О.И., Сумская С.Л., Асланова В.Н.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pStyle w:val="a4"/>
              <w:spacing w:before="0" w:beforeAutospacing="0" w:after="0" w:afterAutospacing="0" w:line="256" w:lineRule="auto"/>
            </w:pPr>
            <w:r w:rsidRPr="003D7037">
              <w:t>Пос</w:t>
            </w:r>
            <w:r w:rsidR="003D7037" w:rsidRPr="003D7037">
              <w:t>ещение урока в 1</w:t>
            </w:r>
            <w:r w:rsidRPr="003D7037">
              <w:t xml:space="preserve"> классе</w:t>
            </w:r>
            <w:r>
              <w:t xml:space="preserve"> </w:t>
            </w:r>
            <w:r w:rsidR="00753FD4" w:rsidRPr="00753FD4">
              <w:rPr>
                <w:i/>
              </w:rPr>
              <w:t>(преемственность ДОУ и</w:t>
            </w:r>
            <w:r w:rsidR="00753FD4">
              <w:rPr>
                <w:i/>
              </w:rPr>
              <w:t xml:space="preserve"> </w:t>
            </w:r>
            <w:r w:rsidR="00753FD4" w:rsidRPr="00753FD4">
              <w:rPr>
                <w:i/>
              </w:rPr>
              <w:t>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37" w:rsidRDefault="003D7037" w:rsidP="003D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Асланова В.Н.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0496F" w:rsidRDefault="003D7037" w:rsidP="003D70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ООШ с.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Лубяное-Первое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3D7037" w:rsidRDefault="003D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37">
              <w:rPr>
                <w:rFonts w:ascii="Times New Roman" w:hAnsi="Times New Roman" w:cs="Times New Roman"/>
                <w:sz w:val="24"/>
                <w:szCs w:val="24"/>
              </w:rPr>
              <w:t>Обмен идеями, суждениями и мнениями, направленными на поиск характеристики идеального выпускника дошкольного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6506A7" w:rsidRDefault="003D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ОУ  и воспитатели ДОУ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ПГ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20496F" w:rsidRDefault="00947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«О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ОШ с. </w:t>
            </w:r>
            <w:proofErr w:type="spellStart"/>
            <w:r w:rsidR="0042385D">
              <w:rPr>
                <w:rFonts w:ascii="Times New Roman" w:hAnsi="Times New Roman" w:cs="Times New Roman"/>
                <w:i/>
                <w:sz w:val="24"/>
                <w:szCs w:val="24"/>
              </w:rPr>
              <w:t>Новоречье</w:t>
            </w:r>
            <w:proofErr w:type="spellEnd"/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B63197" w:rsidRDefault="0020496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Семинар-практикум</w:t>
            </w:r>
          </w:p>
          <w:p w:rsidR="0020496F" w:rsidRPr="00713D90" w:rsidRDefault="00713D90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4238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контрольно-оценочной деятельности на уроках в условиях реализации ФГОС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Pr="00B63197" w:rsidRDefault="006506A7" w:rsidP="003B7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F49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контрольно-оценочной деятельности на уроках в начальных классах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506A7">
              <w:rPr>
                <w:rFonts w:ascii="Times New Roman" w:hAnsi="Times New Roman" w:cs="Times New Roman"/>
                <w:i/>
                <w:sz w:val="24"/>
                <w:szCs w:val="24"/>
              </w:rPr>
              <w:t>(Из опыта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6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Сумская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С.Л., учитель начальных классов</w:t>
            </w:r>
            <w:r w:rsidR="00B6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96F" w:rsidRPr="00B6319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БОУ «ООШ 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Новоречье</w:t>
            </w:r>
            <w:proofErr w:type="spellEnd"/>
            <w:r w:rsidR="0020496F" w:rsidRPr="00B631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B63197" w:rsidRDefault="00B63197" w:rsidP="00B631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Открытый  урок </w:t>
            </w:r>
            <w:r w:rsidR="006506A7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математики в 4 классе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06A7">
              <w:rPr>
                <w:rFonts w:ascii="Times New Roman" w:hAnsi="Times New Roman"/>
                <w:sz w:val="24"/>
                <w:szCs w:val="24"/>
              </w:rPr>
              <w:t xml:space="preserve">(оценочная деятельность на </w:t>
            </w:r>
            <w:r w:rsidR="006506A7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  <w:r w:rsidRPr="00B631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6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Прохорова А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B63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31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МБОУ «О</w:t>
            </w:r>
            <w:r w:rsidR="003B7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ОШ с. </w:t>
            </w:r>
            <w:proofErr w:type="spellStart"/>
            <w:r w:rsidR="003B7BAD">
              <w:rPr>
                <w:rFonts w:ascii="Times New Roman" w:hAnsi="Times New Roman" w:cs="Times New Roman"/>
                <w:i/>
                <w:sz w:val="24"/>
                <w:szCs w:val="24"/>
              </w:rPr>
              <w:t>Новоречье</w:t>
            </w:r>
            <w:proofErr w:type="spellEnd"/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Pr="00B63197" w:rsidRDefault="00B63197" w:rsidP="006506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Открытый  урок </w:t>
            </w:r>
            <w:r w:rsidR="006506A7">
              <w:rPr>
                <w:rFonts w:ascii="Times New Roman" w:hAnsi="Times New Roman"/>
                <w:i/>
                <w:sz w:val="24"/>
                <w:szCs w:val="24"/>
              </w:rPr>
              <w:t xml:space="preserve">русского языка в 7 классе </w:t>
            </w:r>
            <w:r w:rsidR="006506A7">
              <w:rPr>
                <w:rFonts w:ascii="Times New Roman" w:hAnsi="Times New Roman"/>
                <w:sz w:val="24"/>
                <w:szCs w:val="24"/>
              </w:rPr>
              <w:t>(оценочная деятельность на уроке</w:t>
            </w:r>
            <w:r w:rsidR="006506A7" w:rsidRPr="00B631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3B7BAD" w:rsidP="00B631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Лыкова З.И</w:t>
            </w:r>
            <w:r w:rsidR="00B63197" w:rsidRPr="008D661E">
              <w:rPr>
                <w:rStyle w:val="FontStyle12"/>
                <w:sz w:val="24"/>
                <w:szCs w:val="24"/>
              </w:rPr>
              <w:t>.</w:t>
            </w:r>
            <w:r w:rsidR="00B63197">
              <w:rPr>
                <w:rStyle w:val="FontStyle12"/>
                <w:sz w:val="24"/>
                <w:szCs w:val="24"/>
              </w:rPr>
              <w:t xml:space="preserve">, 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Новоречье</w:t>
            </w:r>
            <w:proofErr w:type="spellEnd"/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Принятие рекомендаций.</w:t>
            </w:r>
          </w:p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ПГ</w:t>
            </w:r>
          </w:p>
        </w:tc>
      </w:tr>
      <w:tr w:rsidR="0020496F" w:rsidTr="0020496F">
        <w:trPr>
          <w:trHeight w:val="99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«ООШ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Лубяное-Первое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Семинар-практикум </w:t>
            </w:r>
          </w:p>
          <w:p w:rsidR="0020496F" w:rsidRDefault="0042385D" w:rsidP="00423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D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на уроках в соответствии с требованиями ФГОС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96F" w:rsidTr="0020496F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96F" w:rsidRDefault="0020496F" w:rsidP="00423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385D" w:rsidTr="0020496F">
        <w:trPr>
          <w:gridAfter w:val="1"/>
          <w:wAfter w:w="2835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D" w:rsidRPr="00B63197" w:rsidRDefault="0042385D" w:rsidP="00342E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37">
              <w:rPr>
                <w:rFonts w:ascii="Times New Roman" w:hAnsi="Times New Roman"/>
                <w:iCs/>
                <w:sz w:val="24"/>
                <w:szCs w:val="24"/>
              </w:rPr>
              <w:t xml:space="preserve">Открытый  урок </w:t>
            </w:r>
            <w:r w:rsidRPr="001A4C37">
              <w:rPr>
                <w:rFonts w:ascii="Times New Roman" w:hAnsi="Times New Roman"/>
                <w:sz w:val="24"/>
                <w:szCs w:val="24"/>
              </w:rPr>
              <w:t>русского языка в 3 классе</w:t>
            </w:r>
            <w:r w:rsidRPr="00B631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4C37">
              <w:rPr>
                <w:rFonts w:ascii="Times New Roman" w:hAnsi="Times New Roman"/>
                <w:i/>
                <w:sz w:val="24"/>
                <w:szCs w:val="24"/>
              </w:rPr>
              <w:t>(исследовательская деятельность)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D" w:rsidRDefault="0042385D" w:rsidP="0034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«ООШ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Лубяное-Первое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85D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D" w:rsidRPr="00B63197" w:rsidRDefault="0042385D" w:rsidP="00342E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37">
              <w:rPr>
                <w:rFonts w:ascii="Times New Roman" w:hAnsi="Times New Roman"/>
                <w:iCs/>
                <w:sz w:val="24"/>
                <w:szCs w:val="24"/>
              </w:rPr>
              <w:t xml:space="preserve">Открытый  урок </w:t>
            </w:r>
            <w:r w:rsidRPr="001A4C37">
              <w:rPr>
                <w:rFonts w:ascii="Times New Roman" w:hAnsi="Times New Roman"/>
                <w:sz w:val="24"/>
                <w:szCs w:val="24"/>
              </w:rPr>
              <w:t xml:space="preserve">географии в 7 классе </w:t>
            </w:r>
            <w:r w:rsidRPr="00B63197">
              <w:rPr>
                <w:rFonts w:ascii="Times New Roman" w:hAnsi="Times New Roman"/>
                <w:sz w:val="24"/>
                <w:szCs w:val="24"/>
              </w:rPr>
              <w:t>(</w:t>
            </w:r>
            <w:r w:rsidRPr="001A4C37">
              <w:rPr>
                <w:rFonts w:ascii="Times New Roman" w:hAnsi="Times New Roman"/>
                <w:i/>
                <w:sz w:val="24"/>
                <w:szCs w:val="24"/>
              </w:rPr>
              <w:t>исследовательская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D" w:rsidRDefault="0042385D" w:rsidP="00342E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61E">
              <w:rPr>
                <w:rStyle w:val="FontStyle12"/>
                <w:sz w:val="24"/>
                <w:szCs w:val="24"/>
              </w:rPr>
              <w:t>Зуева С.А.</w:t>
            </w:r>
            <w:r>
              <w:rPr>
                <w:rStyle w:val="FontStyle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«ООШ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Лубяное-Первое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85D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D" w:rsidRDefault="00423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D" w:rsidRPr="00B63197" w:rsidRDefault="0042385D" w:rsidP="00342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197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Pr="00B6319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 деятельность на уроках физики»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D" w:rsidRDefault="0042385D" w:rsidP="0034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Мирошниченко С.П., учитель физики </w:t>
            </w:r>
            <w:r w:rsidRPr="00B63197">
              <w:rPr>
                <w:rFonts w:ascii="Times New Roman" w:hAnsi="Times New Roman" w:cs="Times New Roman"/>
                <w:i/>
                <w:sz w:val="24"/>
                <w:szCs w:val="24"/>
              </w:rPr>
              <w:t>МБОУ «ООШ с. Лубяное - Первое»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Принятие рекомендаций.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ПГ</w:t>
            </w:r>
          </w:p>
        </w:tc>
      </w:tr>
      <w:tr w:rsidR="0020496F" w:rsidTr="0020496F">
        <w:trPr>
          <w:gridAfter w:val="1"/>
          <w:wAfter w:w="2835" w:type="dxa"/>
          <w:trHeight w:val="62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«СОШ с. Волотово»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Семинар-практикум </w:t>
            </w:r>
          </w:p>
          <w:p w:rsidR="0020496F" w:rsidRPr="003B7BAD" w:rsidRDefault="003B7BAD">
            <w:pPr>
              <w:spacing w:after="0" w:line="345" w:lineRule="atLeast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 профессиональной компетенции педагогов  в процессе  использования на уроках ИКТ и Интернет – технологий 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1A4C37" w:rsidRDefault="003B7BAD">
            <w:pPr>
              <w:pStyle w:val="a4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1A4C37" w:rsidRPr="001A4C37">
              <w:rPr>
                <w:color w:val="000000"/>
              </w:rPr>
              <w:t xml:space="preserve">«Использование ЭОР в начальной школе» </w:t>
            </w:r>
            <w:r w:rsidR="001A4C37">
              <w:rPr>
                <w:color w:val="000000"/>
              </w:rPr>
              <w:t xml:space="preserve"> </w:t>
            </w:r>
            <w:r w:rsidR="001A4C37" w:rsidRPr="001A4C37">
              <w:rPr>
                <w:i/>
                <w:color w:val="000000"/>
              </w:rPr>
              <w:t>(Выступление)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E6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«СОШ с. Волотово»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3B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Открытый у</w:t>
            </w:r>
            <w:r w:rsidR="0020496F" w:rsidRPr="001A4C37">
              <w:rPr>
                <w:rFonts w:ascii="Times New Roman" w:hAnsi="Times New Roman" w:cs="Times New Roman"/>
                <w:sz w:val="24"/>
                <w:szCs w:val="24"/>
              </w:rPr>
              <w:t>рок окружающего мира в 3 классе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A4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ИКТ </w:t>
            </w:r>
            <w:r w:rsidR="0020496F" w:rsidRPr="001A4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3B7BAD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Штейнгауэр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Н.Н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049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«СОШ с. Волотово»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Pr="001A4C37" w:rsidRDefault="003B7BAD" w:rsidP="003B7BAD">
            <w:pPr>
              <w:spacing w:after="0" w:line="240" w:lineRule="auto"/>
              <w:ind w:left="11"/>
              <w:contextualSpacing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1A4C37">
              <w:rPr>
                <w:rStyle w:val="FontStyle12"/>
                <w:i w:val="0"/>
                <w:iCs w:val="0"/>
                <w:sz w:val="24"/>
                <w:szCs w:val="24"/>
              </w:rPr>
              <w:t xml:space="preserve">Открытый урок физики в 7 классе </w:t>
            </w:r>
          </w:p>
          <w:p w:rsidR="003B7BAD" w:rsidRDefault="003B7BAD" w:rsidP="003B7BAD">
            <w:pPr>
              <w:spacing w:after="0" w:line="240" w:lineRule="auto"/>
              <w:ind w:left="11"/>
              <w:contextualSpacing/>
              <w:rPr>
                <w:rStyle w:val="FontStyle12"/>
                <w:iCs w:val="0"/>
                <w:sz w:val="24"/>
                <w:szCs w:val="24"/>
              </w:rPr>
            </w:pPr>
            <w:r>
              <w:rPr>
                <w:rStyle w:val="FontStyle12"/>
                <w:iCs w:val="0"/>
                <w:sz w:val="24"/>
                <w:szCs w:val="24"/>
              </w:rPr>
              <w:t>(использование ИКТ на уроке)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E66F4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Шиян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М.</w:t>
            </w:r>
            <w:proofErr w:type="gramStart"/>
            <w:r>
              <w:rPr>
                <w:rStyle w:val="FontStyle12"/>
                <w:sz w:val="24"/>
                <w:szCs w:val="24"/>
              </w:rPr>
              <w:t>В</w:t>
            </w:r>
            <w:proofErr w:type="gramEnd"/>
            <w:r w:rsidR="0020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9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="0020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20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«СОШ с. Волотово»</w:t>
            </w:r>
          </w:p>
        </w:tc>
      </w:tr>
      <w:tr w:rsidR="0020496F" w:rsidTr="0020496F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6F" w:rsidRDefault="00204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ПГ</w:t>
            </w:r>
          </w:p>
        </w:tc>
      </w:tr>
    </w:tbl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6F" w:rsidRDefault="0020496F" w:rsidP="0020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A4" w:rsidRDefault="00E521A4"/>
    <w:sectPr w:rsidR="00E521A4" w:rsidSect="00C2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6F"/>
    <w:rsid w:val="00066203"/>
    <w:rsid w:val="001A4C37"/>
    <w:rsid w:val="0020496F"/>
    <w:rsid w:val="003B7BAD"/>
    <w:rsid w:val="003D7037"/>
    <w:rsid w:val="0042385D"/>
    <w:rsid w:val="005A4414"/>
    <w:rsid w:val="005A7DD4"/>
    <w:rsid w:val="006506A7"/>
    <w:rsid w:val="006E02FD"/>
    <w:rsid w:val="00713D90"/>
    <w:rsid w:val="00753FD4"/>
    <w:rsid w:val="008C63FB"/>
    <w:rsid w:val="00921779"/>
    <w:rsid w:val="0094732B"/>
    <w:rsid w:val="00A67925"/>
    <w:rsid w:val="00B63197"/>
    <w:rsid w:val="00C26AFE"/>
    <w:rsid w:val="00D72BCE"/>
    <w:rsid w:val="00E521A4"/>
    <w:rsid w:val="00E66F49"/>
    <w:rsid w:val="00E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496F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0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49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3">
    <w:name w:val="c23"/>
    <w:basedOn w:val="a"/>
    <w:uiPriority w:val="99"/>
    <w:rsid w:val="0020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0496F"/>
    <w:rPr>
      <w:rFonts w:ascii="Times New Roman" w:hAnsi="Times New Roman" w:cs="Times New Roman" w:hint="default"/>
      <w:i/>
      <w:iCs/>
      <w:sz w:val="28"/>
      <w:szCs w:val="28"/>
    </w:rPr>
  </w:style>
  <w:style w:type="table" w:styleId="a6">
    <w:name w:val="Table Grid"/>
    <w:basedOn w:val="a1"/>
    <w:uiPriority w:val="59"/>
    <w:rsid w:val="002049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Maslennikova</cp:lastModifiedBy>
  <cp:revision>2</cp:revision>
  <dcterms:created xsi:type="dcterms:W3CDTF">2018-10-02T07:04:00Z</dcterms:created>
  <dcterms:modified xsi:type="dcterms:W3CDTF">2018-10-02T07:04:00Z</dcterms:modified>
</cp:coreProperties>
</file>