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B4" w:rsidRDefault="004C50B4" w:rsidP="004C5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2658299</wp:posOffset>
            </wp:positionH>
            <wp:positionV relativeFrom="margin">
              <wp:posOffset>-342676</wp:posOffset>
            </wp:positionV>
            <wp:extent cx="549361" cy="691978"/>
            <wp:effectExtent l="19050" t="0" r="3089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1" cy="691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0B4" w:rsidRDefault="004C50B4" w:rsidP="004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4C50B4" w:rsidRDefault="004C50B4" w:rsidP="004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ЧЕРНЯНСКОГО РАЙОНА</w:t>
      </w:r>
    </w:p>
    <w:p w:rsidR="004C50B4" w:rsidRDefault="004C50B4" w:rsidP="004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B4" w:rsidRDefault="004C50B4" w:rsidP="004C5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E2002" w:rsidRDefault="00954C93" w:rsidP="004C50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«08</w:t>
      </w:r>
      <w:r w:rsidR="004C50B4">
        <w:rPr>
          <w:rFonts w:ascii="Times New Roman" w:hAnsi="Times New Roman" w:cs="Times New Roman"/>
          <w:b/>
          <w:sz w:val="28"/>
          <w:szCs w:val="28"/>
        </w:rPr>
        <w:t xml:space="preserve">»  октября 2015  года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880</w:t>
      </w:r>
    </w:p>
    <w:p w:rsidR="008053EB" w:rsidRDefault="008053EB" w:rsidP="004C50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B4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отдыха </w:t>
      </w:r>
    </w:p>
    <w:p w:rsidR="004C50B4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оздоровления детей </w:t>
      </w:r>
    </w:p>
    <w:p w:rsidR="004C50B4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осенних каникул </w:t>
      </w:r>
    </w:p>
    <w:p w:rsidR="004C50B4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A5A" w:rsidRDefault="00183A5A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B4" w:rsidRPr="00642039" w:rsidRDefault="004C50B4" w:rsidP="006420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C8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642039" w:rsidRPr="00642039">
        <w:rPr>
          <w:rFonts w:ascii="Times New Roman" w:hAnsi="Times New Roman" w:cs="Times New Roman"/>
          <w:sz w:val="28"/>
        </w:rPr>
        <w:t xml:space="preserve">Во исполнение постановления правительства Белгородской области от 29 сентября 2014г.  № 365-пп «Об обеспечении отдыха, оздоровления и занятости детей Белгородской области», </w:t>
      </w:r>
      <w:r w:rsidR="006420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Чернянского района Белгородской области </w:t>
      </w:r>
      <w:r w:rsidR="00B34361">
        <w:rPr>
          <w:rFonts w:ascii="Times New Roman" w:hAnsi="Times New Roman" w:cs="Times New Roman"/>
          <w:sz w:val="28"/>
          <w:szCs w:val="28"/>
        </w:rPr>
        <w:t xml:space="preserve"> </w:t>
      </w:r>
      <w:r w:rsidR="00642039">
        <w:rPr>
          <w:rFonts w:ascii="Times New Roman" w:hAnsi="Times New Roman" w:cs="Times New Roman"/>
          <w:sz w:val="28"/>
          <w:szCs w:val="28"/>
        </w:rPr>
        <w:t>от 17 ноября 2015 года № 1145 «Об обеспечении отдыха, оздоровления и занятости детей Чернянского района»</w:t>
      </w:r>
      <w:r w:rsidR="00642039" w:rsidRPr="006D1DBE">
        <w:rPr>
          <w:rFonts w:ascii="Times New Roman" w:hAnsi="Times New Roman" w:cs="Times New Roman"/>
          <w:sz w:val="28"/>
          <w:szCs w:val="28"/>
        </w:rPr>
        <w:t xml:space="preserve"> и в целях повышения качества отдыха и оздоровления детей, развития детского туризма</w:t>
      </w:r>
      <w:r w:rsidR="00642039">
        <w:rPr>
          <w:rFonts w:ascii="Times New Roman" w:hAnsi="Times New Roman" w:cs="Times New Roman"/>
          <w:sz w:val="28"/>
          <w:szCs w:val="28"/>
        </w:rPr>
        <w:t>,</w:t>
      </w:r>
      <w:r w:rsidR="00642039" w:rsidRPr="006D1DBE">
        <w:rPr>
          <w:rFonts w:ascii="Times New Roman" w:hAnsi="Times New Roman" w:cs="Times New Roman"/>
          <w:sz w:val="28"/>
          <w:szCs w:val="28"/>
        </w:rPr>
        <w:t xml:space="preserve">  обеспечения  безопасности отдыха, профилактики детской и подростковой</w:t>
      </w:r>
      <w:proofErr w:type="gramEnd"/>
      <w:r w:rsidR="00642039" w:rsidRPr="006D1DBE">
        <w:rPr>
          <w:rFonts w:ascii="Times New Roman" w:hAnsi="Times New Roman" w:cs="Times New Roman"/>
          <w:sz w:val="28"/>
          <w:szCs w:val="28"/>
        </w:rPr>
        <w:t xml:space="preserve"> безнадзорности, беспризорности, травматизма, правона</w:t>
      </w:r>
      <w:r w:rsidR="00642039">
        <w:rPr>
          <w:rFonts w:ascii="Times New Roman" w:hAnsi="Times New Roman" w:cs="Times New Roman"/>
          <w:sz w:val="28"/>
          <w:szCs w:val="28"/>
        </w:rPr>
        <w:t>рушений в каникулярный период</w:t>
      </w:r>
      <w:r w:rsidR="00642039" w:rsidRPr="006D1DBE">
        <w:rPr>
          <w:rFonts w:ascii="Times New Roman" w:hAnsi="Times New Roman" w:cs="Times New Roman"/>
          <w:sz w:val="28"/>
          <w:szCs w:val="28"/>
        </w:rPr>
        <w:t xml:space="preserve"> </w:t>
      </w:r>
      <w:r w:rsidRPr="0064203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C50B4" w:rsidRPr="00757C85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B4" w:rsidRPr="00757C85" w:rsidRDefault="004C50B4" w:rsidP="004C50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C85">
        <w:rPr>
          <w:rFonts w:ascii="Times New Roman" w:hAnsi="Times New Roman" w:cs="Times New Roman"/>
          <w:b/>
          <w:sz w:val="28"/>
          <w:szCs w:val="28"/>
        </w:rPr>
        <w:t>Руководителям общеобразовательных учреждений:</w:t>
      </w:r>
    </w:p>
    <w:p w:rsidR="004C50B4" w:rsidRPr="00757C85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B4" w:rsidRPr="00757C85" w:rsidRDefault="004C50B4" w:rsidP="004C50B4">
      <w:pPr>
        <w:pStyle w:val="a7"/>
        <w:numPr>
          <w:ilvl w:val="1"/>
          <w:numId w:val="2"/>
        </w:num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85">
        <w:rPr>
          <w:rFonts w:ascii="Times New Roman" w:hAnsi="Times New Roman" w:cs="Times New Roman"/>
          <w:sz w:val="28"/>
          <w:szCs w:val="28"/>
        </w:rPr>
        <w:t xml:space="preserve">Организовать работу оздоровительных центров с </w:t>
      </w:r>
      <w:proofErr w:type="gramStart"/>
      <w:r w:rsidRPr="00757C85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  <w:r w:rsidRPr="00757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799" w:rsidRDefault="004C50B4" w:rsidP="008B7799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C85">
        <w:rPr>
          <w:rFonts w:ascii="Times New Roman" w:hAnsi="Times New Roman" w:cs="Times New Roman"/>
          <w:sz w:val="28"/>
          <w:szCs w:val="28"/>
        </w:rPr>
        <w:t xml:space="preserve">пребыванием детей на базе школ </w:t>
      </w:r>
      <w:r w:rsidR="005362EB">
        <w:rPr>
          <w:rFonts w:ascii="Times New Roman" w:hAnsi="Times New Roman" w:cs="Times New Roman"/>
          <w:sz w:val="28"/>
          <w:szCs w:val="28"/>
        </w:rPr>
        <w:t xml:space="preserve">с продолжительностью смены </w:t>
      </w:r>
      <w:r w:rsidR="000F37B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362EB">
        <w:rPr>
          <w:rFonts w:ascii="Times New Roman" w:hAnsi="Times New Roman" w:cs="Times New Roman"/>
          <w:sz w:val="28"/>
          <w:szCs w:val="28"/>
        </w:rPr>
        <w:t xml:space="preserve">5 календарных дней </w:t>
      </w:r>
      <w:r w:rsidR="005362EB" w:rsidRPr="005362EB">
        <w:rPr>
          <w:rFonts w:ascii="Times New Roman" w:hAnsi="Times New Roman" w:cs="Times New Roman"/>
          <w:b/>
          <w:sz w:val="28"/>
          <w:szCs w:val="28"/>
        </w:rPr>
        <w:t>(П</w:t>
      </w:r>
      <w:r w:rsidRPr="005362EB">
        <w:rPr>
          <w:rFonts w:ascii="Times New Roman" w:hAnsi="Times New Roman" w:cs="Times New Roman"/>
          <w:b/>
          <w:sz w:val="28"/>
          <w:szCs w:val="28"/>
        </w:rPr>
        <w:t>риложение</w:t>
      </w:r>
      <w:r w:rsidR="005362EB" w:rsidRPr="005362EB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8B7799">
        <w:rPr>
          <w:rFonts w:ascii="Times New Roman" w:hAnsi="Times New Roman" w:cs="Times New Roman"/>
          <w:b/>
          <w:sz w:val="28"/>
          <w:szCs w:val="28"/>
        </w:rPr>
        <w:t>).</w:t>
      </w:r>
    </w:p>
    <w:p w:rsidR="005362EB" w:rsidRPr="00661F17" w:rsidRDefault="00174CF9" w:rsidP="00661F17">
      <w:pPr>
        <w:pStyle w:val="a7"/>
        <w:numPr>
          <w:ilvl w:val="1"/>
          <w:numId w:val="2"/>
        </w:num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799"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 w:rsidR="008B7799">
        <w:rPr>
          <w:rFonts w:ascii="Times New Roman" w:hAnsi="Times New Roman" w:cs="Times New Roman"/>
          <w:bCs/>
          <w:sz w:val="28"/>
          <w:szCs w:val="28"/>
        </w:rPr>
        <w:t>с</w:t>
      </w:r>
      <w:r w:rsidR="008B7799" w:rsidRPr="008B7799">
        <w:rPr>
          <w:rFonts w:ascii="Times New Roman" w:hAnsi="Times New Roman" w:cs="Times New Roman"/>
          <w:sz w:val="28"/>
          <w:szCs w:val="28"/>
        </w:rPr>
        <w:t>тоимость  набора пр</w:t>
      </w:r>
      <w:r w:rsidR="00D3302E">
        <w:rPr>
          <w:rFonts w:ascii="Times New Roman" w:hAnsi="Times New Roman" w:cs="Times New Roman"/>
          <w:sz w:val="28"/>
          <w:szCs w:val="28"/>
        </w:rPr>
        <w:t>о</w:t>
      </w:r>
      <w:r w:rsidR="008B7799" w:rsidRPr="008B7799">
        <w:rPr>
          <w:rFonts w:ascii="Times New Roman" w:hAnsi="Times New Roman" w:cs="Times New Roman"/>
          <w:sz w:val="28"/>
          <w:szCs w:val="28"/>
        </w:rPr>
        <w:t xml:space="preserve">дуктов питания 106 руб.08 коп. </w:t>
      </w:r>
      <w:r w:rsidR="00661F17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8B7799" w:rsidRPr="008B7799">
        <w:rPr>
          <w:rFonts w:ascii="Times New Roman" w:hAnsi="Times New Roman" w:cs="Times New Roman"/>
          <w:sz w:val="28"/>
          <w:szCs w:val="28"/>
        </w:rPr>
        <w:t>для детей школьного возраста (до 18 лет) при 2-х разовом питании</w:t>
      </w:r>
      <w:r w:rsidR="00661F17">
        <w:rPr>
          <w:rFonts w:ascii="Times New Roman" w:hAnsi="Times New Roman" w:cs="Times New Roman"/>
          <w:sz w:val="28"/>
          <w:szCs w:val="28"/>
        </w:rPr>
        <w:t xml:space="preserve"> и </w:t>
      </w:r>
      <w:r w:rsidRPr="00661F17">
        <w:rPr>
          <w:rFonts w:ascii="Times New Roman" w:hAnsi="Times New Roman" w:cs="Times New Roman"/>
          <w:bCs/>
          <w:sz w:val="28"/>
          <w:szCs w:val="28"/>
        </w:rPr>
        <w:t xml:space="preserve">размер родительской платы за путевку в детские оздоровительные лагеря с дневным пребыванием детей не менее 20% от полной её стоимости с учетом критериев </w:t>
      </w:r>
      <w:proofErr w:type="spellStart"/>
      <w:r w:rsidRPr="00661F17">
        <w:rPr>
          <w:rFonts w:ascii="Times New Roman" w:hAnsi="Times New Roman" w:cs="Times New Roman"/>
          <w:bCs/>
          <w:sz w:val="28"/>
          <w:szCs w:val="28"/>
        </w:rPr>
        <w:t>адресности</w:t>
      </w:r>
      <w:proofErr w:type="spellEnd"/>
      <w:r w:rsidRPr="00661F17">
        <w:rPr>
          <w:rFonts w:ascii="Times New Roman" w:hAnsi="Times New Roman" w:cs="Times New Roman"/>
          <w:bCs/>
          <w:sz w:val="28"/>
          <w:szCs w:val="28"/>
        </w:rPr>
        <w:t>.</w:t>
      </w:r>
    </w:p>
    <w:p w:rsidR="004C50B4" w:rsidRPr="00695461" w:rsidRDefault="004C50B4" w:rsidP="005362EB">
      <w:pPr>
        <w:pStyle w:val="a7"/>
        <w:numPr>
          <w:ilvl w:val="1"/>
          <w:numId w:val="2"/>
        </w:num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2EB">
        <w:rPr>
          <w:rFonts w:ascii="Times New Roman" w:hAnsi="Times New Roman" w:cs="Times New Roman"/>
          <w:sz w:val="28"/>
          <w:szCs w:val="28"/>
        </w:rPr>
        <w:t xml:space="preserve"> Представить в управление образования кабинет </w:t>
      </w:r>
      <w:r w:rsidR="00695461">
        <w:rPr>
          <w:rFonts w:ascii="Times New Roman" w:hAnsi="Times New Roman" w:cs="Times New Roman"/>
          <w:sz w:val="28"/>
          <w:szCs w:val="28"/>
        </w:rPr>
        <w:t xml:space="preserve"> </w:t>
      </w:r>
      <w:r w:rsidR="001758EA" w:rsidRPr="005362EB">
        <w:rPr>
          <w:rFonts w:ascii="Times New Roman" w:hAnsi="Times New Roman" w:cs="Times New Roman"/>
          <w:sz w:val="28"/>
          <w:szCs w:val="28"/>
        </w:rPr>
        <w:t xml:space="preserve"> </w:t>
      </w:r>
      <w:r w:rsidRPr="005362EB">
        <w:rPr>
          <w:rFonts w:ascii="Times New Roman" w:hAnsi="Times New Roman" w:cs="Times New Roman"/>
          <w:sz w:val="28"/>
          <w:szCs w:val="28"/>
        </w:rPr>
        <w:t xml:space="preserve">№ 14   </w:t>
      </w:r>
      <w:r w:rsidR="002F5B40" w:rsidRPr="00695461">
        <w:rPr>
          <w:rFonts w:ascii="Times New Roman" w:hAnsi="Times New Roman" w:cs="Times New Roman"/>
          <w:sz w:val="28"/>
          <w:szCs w:val="28"/>
        </w:rPr>
        <w:t xml:space="preserve">до </w:t>
      </w:r>
      <w:r w:rsidR="001758EA" w:rsidRPr="00695461">
        <w:rPr>
          <w:rFonts w:ascii="Times New Roman" w:hAnsi="Times New Roman" w:cs="Times New Roman"/>
          <w:sz w:val="28"/>
          <w:szCs w:val="28"/>
        </w:rPr>
        <w:t xml:space="preserve"> </w:t>
      </w:r>
      <w:r w:rsidR="00467CE7" w:rsidRPr="00695461">
        <w:rPr>
          <w:rFonts w:ascii="Times New Roman" w:hAnsi="Times New Roman" w:cs="Times New Roman"/>
          <w:sz w:val="28"/>
          <w:szCs w:val="28"/>
        </w:rPr>
        <w:t>15</w:t>
      </w:r>
      <w:r w:rsidRPr="0069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0B4" w:rsidRPr="00757C85" w:rsidRDefault="004C50B4" w:rsidP="004C50B4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61">
        <w:rPr>
          <w:rFonts w:ascii="Times New Roman" w:hAnsi="Times New Roman" w:cs="Times New Roman"/>
          <w:sz w:val="28"/>
          <w:szCs w:val="28"/>
        </w:rPr>
        <w:t>октября 201</w:t>
      </w:r>
      <w:r w:rsidR="002F5B40" w:rsidRPr="00695461">
        <w:rPr>
          <w:rFonts w:ascii="Times New Roman" w:hAnsi="Times New Roman" w:cs="Times New Roman"/>
          <w:sz w:val="28"/>
          <w:szCs w:val="28"/>
        </w:rPr>
        <w:t>5</w:t>
      </w:r>
      <w:r w:rsidR="00467CE7" w:rsidRPr="00695461">
        <w:rPr>
          <w:rFonts w:ascii="Times New Roman" w:hAnsi="Times New Roman" w:cs="Times New Roman"/>
          <w:sz w:val="28"/>
          <w:szCs w:val="28"/>
        </w:rPr>
        <w:t xml:space="preserve"> года списки</w:t>
      </w:r>
      <w:r w:rsidRPr="00695461">
        <w:rPr>
          <w:rFonts w:ascii="Times New Roman" w:hAnsi="Times New Roman" w:cs="Times New Roman"/>
          <w:sz w:val="28"/>
          <w:szCs w:val="28"/>
        </w:rPr>
        <w:t xml:space="preserve"> детей из многодетных семей, входящих</w:t>
      </w:r>
      <w:r w:rsidRPr="00757C85">
        <w:rPr>
          <w:rFonts w:ascii="Times New Roman" w:hAnsi="Times New Roman" w:cs="Times New Roman"/>
          <w:sz w:val="28"/>
          <w:szCs w:val="28"/>
        </w:rPr>
        <w:t xml:space="preserve"> в количество оздоровленных детей в период осенних каникул.</w:t>
      </w:r>
      <w:r w:rsidRPr="00757C85">
        <w:rPr>
          <w:rFonts w:ascii="Times New Roman" w:hAnsi="Times New Roman" w:cs="Times New Roman"/>
          <w:sz w:val="28"/>
          <w:szCs w:val="28"/>
        </w:rPr>
        <w:tab/>
      </w:r>
      <w:r w:rsidRPr="00757C85">
        <w:rPr>
          <w:rFonts w:ascii="Times New Roman" w:hAnsi="Times New Roman" w:cs="Times New Roman"/>
          <w:sz w:val="28"/>
          <w:szCs w:val="28"/>
        </w:rPr>
        <w:tab/>
      </w:r>
    </w:p>
    <w:p w:rsidR="004C50B4" w:rsidRPr="00757C85" w:rsidRDefault="004C50B4" w:rsidP="004C50B4">
      <w:pPr>
        <w:pStyle w:val="a7"/>
        <w:numPr>
          <w:ilvl w:val="1"/>
          <w:numId w:val="2"/>
        </w:num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85">
        <w:rPr>
          <w:rFonts w:ascii="Times New Roman" w:hAnsi="Times New Roman" w:cs="Times New Roman"/>
          <w:sz w:val="28"/>
          <w:szCs w:val="28"/>
        </w:rPr>
        <w:t xml:space="preserve">Использовать в работе перспективное меню, разработанное на </w:t>
      </w:r>
    </w:p>
    <w:p w:rsidR="004C50B4" w:rsidRPr="00757C85" w:rsidRDefault="004C50B4" w:rsidP="004C50B4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85">
        <w:rPr>
          <w:rFonts w:ascii="Times New Roman" w:hAnsi="Times New Roman" w:cs="Times New Roman"/>
          <w:sz w:val="28"/>
          <w:szCs w:val="28"/>
        </w:rPr>
        <w:t>период летн</w:t>
      </w:r>
      <w:r w:rsidR="002F5B40">
        <w:rPr>
          <w:rFonts w:ascii="Times New Roman" w:hAnsi="Times New Roman" w:cs="Times New Roman"/>
          <w:sz w:val="28"/>
          <w:szCs w:val="28"/>
        </w:rPr>
        <w:t>ей оздоровительной кампании 2015</w:t>
      </w:r>
      <w:r w:rsidRPr="00757C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50B4" w:rsidRPr="00757C85" w:rsidRDefault="004C50B4" w:rsidP="004C50B4">
      <w:pPr>
        <w:pStyle w:val="a7"/>
        <w:numPr>
          <w:ilvl w:val="0"/>
          <w:numId w:val="2"/>
        </w:num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85">
        <w:rPr>
          <w:rFonts w:ascii="Times New Roman" w:hAnsi="Times New Roman" w:cs="Times New Roman"/>
          <w:sz w:val="28"/>
          <w:szCs w:val="28"/>
        </w:rPr>
        <w:t xml:space="preserve">Представить в отдел бухгалтерского учета и экономического  </w:t>
      </w:r>
    </w:p>
    <w:p w:rsidR="004C50B4" w:rsidRDefault="004C50B4" w:rsidP="004C50B4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C85">
        <w:rPr>
          <w:rFonts w:ascii="Times New Roman" w:hAnsi="Times New Roman" w:cs="Times New Roman"/>
          <w:sz w:val="28"/>
          <w:szCs w:val="28"/>
        </w:rPr>
        <w:t xml:space="preserve">развития управления образования администрации Чернянского района финансовую отчетность об  использовании средств,  предназначенных на питание детей в период осенних каникул  </w:t>
      </w:r>
      <w:r w:rsidRPr="00757C8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57C8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F5B4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757C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57C85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2F5B4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57C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4C50B4" w:rsidRPr="00410EFE" w:rsidRDefault="001C3397" w:rsidP="00410EFE">
      <w:pPr>
        <w:pStyle w:val="a5"/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3</w:t>
      </w:r>
      <w:r w:rsidR="002F5B40" w:rsidRPr="001C3C8D">
        <w:rPr>
          <w:bCs/>
          <w:sz w:val="28"/>
          <w:szCs w:val="28"/>
          <w:lang w:val="ru-RU"/>
        </w:rPr>
        <w:t xml:space="preserve">. </w:t>
      </w:r>
      <w:r w:rsidR="002F5B40" w:rsidRPr="001C3C8D">
        <w:rPr>
          <w:sz w:val="28"/>
          <w:szCs w:val="28"/>
          <w:lang w:val="ru-RU"/>
        </w:rPr>
        <w:t>Контроль</w:t>
      </w:r>
      <w:r w:rsidR="002F5B40">
        <w:rPr>
          <w:sz w:val="28"/>
          <w:szCs w:val="28"/>
          <w:lang w:val="ru-RU"/>
        </w:rPr>
        <w:t xml:space="preserve"> за выполнением настоящ</w:t>
      </w:r>
      <w:r w:rsidR="00410EFE">
        <w:rPr>
          <w:sz w:val="28"/>
          <w:szCs w:val="28"/>
          <w:lang w:val="ru-RU"/>
        </w:rPr>
        <w:t xml:space="preserve">его приказа возложить на </w:t>
      </w:r>
      <w:r w:rsidR="002F5B40">
        <w:rPr>
          <w:sz w:val="28"/>
          <w:szCs w:val="28"/>
          <w:lang w:val="ru-RU"/>
        </w:rPr>
        <w:t xml:space="preserve"> заместителя начальника </w:t>
      </w:r>
      <w:r w:rsidR="00410EFE">
        <w:rPr>
          <w:sz w:val="28"/>
          <w:szCs w:val="28"/>
          <w:lang w:val="ru-RU"/>
        </w:rPr>
        <w:t>управления</w:t>
      </w:r>
      <w:r w:rsidR="002F5B40">
        <w:rPr>
          <w:sz w:val="28"/>
          <w:szCs w:val="28"/>
          <w:lang w:val="ru-RU"/>
        </w:rPr>
        <w:t xml:space="preserve"> образования </w:t>
      </w:r>
      <w:r w:rsidR="004C50B4" w:rsidRPr="00410EFE">
        <w:rPr>
          <w:b/>
          <w:sz w:val="28"/>
          <w:szCs w:val="28"/>
          <w:lang w:val="ru-RU"/>
        </w:rPr>
        <w:t xml:space="preserve"> </w:t>
      </w:r>
      <w:r w:rsidR="00410EFE" w:rsidRPr="00410EFE">
        <w:rPr>
          <w:sz w:val="28"/>
          <w:szCs w:val="28"/>
          <w:lang w:val="ru-RU"/>
        </w:rPr>
        <w:t>Г.А.Латышев</w:t>
      </w:r>
      <w:r w:rsidR="00410EFE">
        <w:rPr>
          <w:sz w:val="28"/>
          <w:szCs w:val="28"/>
          <w:lang w:val="ru-RU"/>
        </w:rPr>
        <w:t>у.</w:t>
      </w:r>
    </w:p>
    <w:p w:rsidR="00410EFE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C8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10EFE" w:rsidRDefault="00410EFE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B4" w:rsidRDefault="00410EFE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4C50B4" w:rsidRPr="00757C85">
        <w:rPr>
          <w:rFonts w:ascii="Times New Roman" w:hAnsi="Times New Roman" w:cs="Times New Roman"/>
          <w:b/>
          <w:sz w:val="28"/>
          <w:szCs w:val="28"/>
        </w:rPr>
        <w:t xml:space="preserve">  управления образования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3E9" w:rsidRPr="002573E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2000" cy="514350"/>
            <wp:effectExtent l="19050" t="0" r="0" b="0"/>
            <wp:docPr id="1" name="Рисунок 1" descr="C:\Users\belanova\Desktop\дереч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nova\Desktop\дереч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C50B4" w:rsidRPr="00757C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Н. Дереча</w:t>
      </w:r>
      <w:r w:rsidR="004C50B4" w:rsidRPr="00757C85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</w:t>
      </w:r>
      <w:r w:rsidR="004C50B4" w:rsidRPr="00757C8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10EFE" w:rsidRDefault="00410EFE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B4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B4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97" w:rsidRDefault="001C3397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8D" w:rsidRDefault="001C3C8D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B4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B4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80" w:rsidRDefault="003F5E80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80" w:rsidRDefault="003F5E80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80" w:rsidRDefault="003F5E80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80" w:rsidRDefault="003F5E80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80" w:rsidRDefault="003F5E80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1F" w:rsidRDefault="00D7701F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1F" w:rsidRDefault="00D7701F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80" w:rsidRDefault="003F5E80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80" w:rsidRDefault="003F5E80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B4" w:rsidRPr="00757C85" w:rsidRDefault="004C50B4" w:rsidP="004C50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09F" w:rsidRPr="00757C85" w:rsidRDefault="004C50B4" w:rsidP="001C3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Приложение</w:t>
      </w:r>
    </w:p>
    <w:p w:rsidR="004C50B4" w:rsidRPr="00757C85" w:rsidRDefault="004C50B4" w:rsidP="001C33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7C85">
        <w:rPr>
          <w:rFonts w:ascii="Times New Roman" w:hAnsi="Times New Roman" w:cs="Times New Roman"/>
          <w:b/>
          <w:sz w:val="28"/>
          <w:szCs w:val="28"/>
        </w:rPr>
        <w:t>к  приказу №</w:t>
      </w:r>
      <w:r w:rsidR="00C7709F">
        <w:rPr>
          <w:rFonts w:ascii="Times New Roman" w:hAnsi="Times New Roman" w:cs="Times New Roman"/>
          <w:b/>
          <w:sz w:val="28"/>
          <w:szCs w:val="28"/>
        </w:rPr>
        <w:t xml:space="preserve"> 880</w:t>
      </w:r>
      <w:r w:rsidRPr="00757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C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31C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7709F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C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0637">
        <w:rPr>
          <w:rFonts w:ascii="Times New Roman" w:hAnsi="Times New Roman" w:cs="Times New Roman"/>
          <w:b/>
          <w:sz w:val="28"/>
          <w:szCs w:val="28"/>
        </w:rPr>
        <w:t>октября 2015</w:t>
      </w:r>
      <w:r w:rsidRPr="00757C8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C50B4" w:rsidRPr="00757C85" w:rsidRDefault="004C50B4" w:rsidP="004C50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50B4" w:rsidRPr="00757C85" w:rsidRDefault="004C50B4" w:rsidP="004C50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50B4" w:rsidRPr="00757C85" w:rsidRDefault="004C50B4" w:rsidP="004C50B4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757C8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Разнарядка</w:t>
      </w:r>
    </w:p>
    <w:p w:rsidR="004C50B4" w:rsidRPr="00757C85" w:rsidRDefault="004C50B4" w:rsidP="001C3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85">
        <w:rPr>
          <w:rFonts w:ascii="Times New Roman" w:hAnsi="Times New Roman" w:cs="Times New Roman"/>
          <w:b/>
          <w:sz w:val="28"/>
          <w:szCs w:val="28"/>
        </w:rPr>
        <w:t xml:space="preserve">на  питание учащихся в период осенних каникул </w:t>
      </w:r>
    </w:p>
    <w:p w:rsidR="004C50B4" w:rsidRPr="00757C85" w:rsidRDefault="004C50B4" w:rsidP="004C5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Ind w:w="-2528" w:type="dxa"/>
        <w:tblLayout w:type="fixed"/>
        <w:tblLook w:val="04A0"/>
      </w:tblPr>
      <w:tblGrid>
        <w:gridCol w:w="675"/>
        <w:gridCol w:w="4157"/>
        <w:gridCol w:w="2007"/>
        <w:gridCol w:w="1701"/>
      </w:tblGrid>
      <w:tr w:rsidR="004C50B4" w:rsidRPr="00757C85" w:rsidTr="00E417FC">
        <w:trPr>
          <w:trHeight w:val="879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0B4" w:rsidRPr="00757C85" w:rsidRDefault="004C50B4" w:rsidP="00E41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50B4" w:rsidRPr="00757C85" w:rsidRDefault="004C50B4" w:rsidP="00E41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57C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7C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7C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0B4" w:rsidRPr="00757C85" w:rsidRDefault="004C50B4" w:rsidP="00E41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757C85" w:rsidRDefault="004C50B4" w:rsidP="00E4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C50B4" w:rsidRPr="00757C85" w:rsidRDefault="004C50B4" w:rsidP="00E4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8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4C50B4" w:rsidRPr="00757C85" w:rsidRDefault="004C50B4" w:rsidP="00E4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85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757C85" w:rsidRDefault="004C50B4" w:rsidP="00E41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путевок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ОУ «ЧСОШ № 1»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C3C6F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4C50B4" w:rsidRPr="00672F5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ОУ «СОШ № 2»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C3C6F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ОУ «СОШ № 3»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0D1A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D1A8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3C3C6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ОУ «СОШ № 4»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C3C6F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4C50B4" w:rsidRPr="00672F5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ОУ «СОШ с</w:t>
            </w:r>
            <w:proofErr w:type="gram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.А</w:t>
            </w:r>
            <w:proofErr w:type="gram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ндреевка»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7A6D6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4C50B4" w:rsidRPr="00672F5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ОУ «СОШ с</w:t>
            </w:r>
            <w:proofErr w:type="gram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.В</w:t>
            </w:r>
            <w:proofErr w:type="gram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олотово»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7A6D6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ОУ «СОШ с</w:t>
            </w:r>
            <w:proofErr w:type="gram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.Л</w:t>
            </w:r>
            <w:proofErr w:type="gram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озное»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3510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7A6D6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 xml:space="preserve">ОУ «СОШ </w:t>
            </w:r>
            <w:proofErr w:type="spell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алотроицкое</w:t>
            </w:r>
            <w:proofErr w:type="spell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3510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7A6D6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ОУ «СОШ с</w:t>
            </w:r>
            <w:proofErr w:type="gramStart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.О</w:t>
            </w:r>
            <w:proofErr w:type="gramEnd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льшанка»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35105B" w:rsidP="003510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7A6D6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ОУ «СОШ с</w:t>
            </w:r>
            <w:proofErr w:type="gram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.О</w:t>
            </w:r>
            <w:proofErr w:type="gram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рлик»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7A6D6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ОУ «СОШ с</w:t>
            </w:r>
            <w:proofErr w:type="gram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.В</w:t>
            </w:r>
            <w:proofErr w:type="gram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олково»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0D1A86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ОУ «СОШ с</w:t>
            </w:r>
            <w:proofErr w:type="gram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.В</w:t>
            </w:r>
            <w:proofErr w:type="gram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олоконовка»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C3C6F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 xml:space="preserve">ОУ «СОШ </w:t>
            </w:r>
            <w:proofErr w:type="spell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.Е</w:t>
            </w:r>
            <w:proofErr w:type="gram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здочное</w:t>
            </w:r>
            <w:proofErr w:type="spell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C3C6F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4C50B4" w:rsidRPr="00672F5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 xml:space="preserve">ОУ «СОШ </w:t>
            </w:r>
            <w:proofErr w:type="spell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очегуры</w:t>
            </w:r>
            <w:proofErr w:type="spell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0D1A86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ОУ «СОШ с</w:t>
            </w:r>
            <w:proofErr w:type="gram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узькино»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C3C6F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C50B4" w:rsidRPr="00672F5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 xml:space="preserve">ОУ «СОШ </w:t>
            </w:r>
            <w:proofErr w:type="spell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с.Р.Халань</w:t>
            </w:r>
            <w:proofErr w:type="spell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0D1A86" w:rsidP="003C3C6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672F55">
              <w:rPr>
                <w:rFonts w:ascii="Times New Roman" w:hAnsi="Times New Roman" w:cs="Times New Roman"/>
                <w:sz w:val="27"/>
                <w:szCs w:val="27"/>
              </w:rPr>
              <w:t xml:space="preserve">ОУ «ООШ </w:t>
            </w:r>
            <w:proofErr w:type="spell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.Н</w:t>
            </w:r>
            <w:proofErr w:type="gram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оворечье</w:t>
            </w:r>
            <w:proofErr w:type="spellEnd"/>
            <w:r w:rsidRPr="00672F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0D1A86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ОУ «ООШ с</w:t>
            </w:r>
            <w:proofErr w:type="gramStart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.Л</w:t>
            </w:r>
            <w:proofErr w:type="gramEnd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убяное»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3C3C6F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 xml:space="preserve">ОУ «ООШ </w:t>
            </w:r>
            <w:proofErr w:type="spellStart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овылино</w:t>
            </w:r>
            <w:proofErr w:type="spellEnd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0D1A86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ОУ «ООШ с</w:t>
            </w:r>
            <w:proofErr w:type="gramStart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ольшое»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0D1A86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4C50B4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4C50B4" w:rsidP="00E417F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92BB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4B12D3">
              <w:rPr>
                <w:rFonts w:ascii="Times New Roman" w:hAnsi="Times New Roman" w:cs="Times New Roman"/>
                <w:sz w:val="27"/>
                <w:szCs w:val="27"/>
              </w:rPr>
              <w:t xml:space="preserve">ОУ «НОШ </w:t>
            </w:r>
            <w:proofErr w:type="spellStart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.Н</w:t>
            </w:r>
            <w:proofErr w:type="gramEnd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овомасловка</w:t>
            </w:r>
            <w:proofErr w:type="spellEnd"/>
            <w:r w:rsidRPr="004B12D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35105B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4B12D3" w:rsidRDefault="003C3C6F" w:rsidP="00E41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4C50B4" w:rsidRPr="00757C85" w:rsidTr="00E417F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0B4" w:rsidRPr="00672F55" w:rsidRDefault="004C50B4" w:rsidP="00E417FC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672F55" w:rsidRDefault="004C50B4" w:rsidP="00E417FC">
            <w:pPr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72F55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ВСЕГО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DE3DEA" w:rsidRDefault="004C50B4" w:rsidP="00E41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DE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992BB3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0B4" w:rsidRPr="00DE3DEA" w:rsidRDefault="00C7709F" w:rsidP="00E417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1395</w:t>
            </w:r>
          </w:p>
        </w:tc>
      </w:tr>
    </w:tbl>
    <w:p w:rsidR="004C50B4" w:rsidRPr="00757C85" w:rsidRDefault="004C50B4" w:rsidP="004C50B4">
      <w:pPr>
        <w:rPr>
          <w:rFonts w:ascii="Times New Roman" w:hAnsi="Times New Roman" w:cs="Times New Roman"/>
          <w:sz w:val="24"/>
          <w:szCs w:val="24"/>
        </w:rPr>
      </w:pPr>
    </w:p>
    <w:p w:rsidR="004C50B4" w:rsidRPr="00757C85" w:rsidRDefault="004C50B4" w:rsidP="004C5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B4" w:rsidRPr="00757C85" w:rsidRDefault="004C50B4" w:rsidP="004C50B4">
      <w:pPr>
        <w:rPr>
          <w:rFonts w:ascii="Times New Roman" w:hAnsi="Times New Roman" w:cs="Times New Roman"/>
          <w:sz w:val="24"/>
          <w:szCs w:val="24"/>
        </w:rPr>
      </w:pPr>
    </w:p>
    <w:p w:rsidR="004C50B4" w:rsidRDefault="004C50B4" w:rsidP="004C50B4"/>
    <w:sectPr w:rsidR="004C50B4" w:rsidSect="00183A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4D65"/>
    <w:multiLevelType w:val="multilevel"/>
    <w:tmpl w:val="5114DB4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1">
    <w:nsid w:val="7CB047C7"/>
    <w:multiLevelType w:val="multilevel"/>
    <w:tmpl w:val="5114DB4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132B0"/>
    <w:rsid w:val="00005495"/>
    <w:rsid w:val="000839C0"/>
    <w:rsid w:val="000D1A86"/>
    <w:rsid w:val="000F37B2"/>
    <w:rsid w:val="0016019B"/>
    <w:rsid w:val="00162E91"/>
    <w:rsid w:val="0016394A"/>
    <w:rsid w:val="00174CF9"/>
    <w:rsid w:val="001758EA"/>
    <w:rsid w:val="00183A5A"/>
    <w:rsid w:val="001C3397"/>
    <w:rsid w:val="001C3C8D"/>
    <w:rsid w:val="001C51AE"/>
    <w:rsid w:val="002570DF"/>
    <w:rsid w:val="002573E9"/>
    <w:rsid w:val="002A28E4"/>
    <w:rsid w:val="002E2002"/>
    <w:rsid w:val="002F5B40"/>
    <w:rsid w:val="003132B0"/>
    <w:rsid w:val="0035105B"/>
    <w:rsid w:val="003A4A1A"/>
    <w:rsid w:val="003B6300"/>
    <w:rsid w:val="003C3C6F"/>
    <w:rsid w:val="003F5E80"/>
    <w:rsid w:val="00410EFE"/>
    <w:rsid w:val="00467CE7"/>
    <w:rsid w:val="004C50B4"/>
    <w:rsid w:val="004F51BC"/>
    <w:rsid w:val="005236B1"/>
    <w:rsid w:val="005362EB"/>
    <w:rsid w:val="00642039"/>
    <w:rsid w:val="00661F17"/>
    <w:rsid w:val="00695461"/>
    <w:rsid w:val="006A2867"/>
    <w:rsid w:val="007A6D64"/>
    <w:rsid w:val="007C745D"/>
    <w:rsid w:val="008053EB"/>
    <w:rsid w:val="008B7799"/>
    <w:rsid w:val="00954C93"/>
    <w:rsid w:val="00992BB3"/>
    <w:rsid w:val="009D28C7"/>
    <w:rsid w:val="00A24127"/>
    <w:rsid w:val="00A50559"/>
    <w:rsid w:val="00A659E3"/>
    <w:rsid w:val="00A90637"/>
    <w:rsid w:val="00AF31CA"/>
    <w:rsid w:val="00B34361"/>
    <w:rsid w:val="00BA7C0F"/>
    <w:rsid w:val="00C128BE"/>
    <w:rsid w:val="00C750F5"/>
    <w:rsid w:val="00C7709F"/>
    <w:rsid w:val="00D3302E"/>
    <w:rsid w:val="00D7701F"/>
    <w:rsid w:val="00DF5D38"/>
    <w:rsid w:val="00EF658F"/>
    <w:rsid w:val="00F00BE9"/>
    <w:rsid w:val="00F37C76"/>
    <w:rsid w:val="00F65474"/>
    <w:rsid w:val="00FB06AF"/>
    <w:rsid w:val="00FC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0B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32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132B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3132B0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a6">
    <w:name w:val="Основной текст с отступом Знак"/>
    <w:basedOn w:val="a0"/>
    <w:link w:val="a5"/>
    <w:rsid w:val="003132B0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3">
    <w:name w:val="Body Text 3"/>
    <w:basedOn w:val="a"/>
    <w:link w:val="30"/>
    <w:semiHidden/>
    <w:unhideWhenUsed/>
    <w:rsid w:val="003132B0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en-GB"/>
    </w:rPr>
  </w:style>
  <w:style w:type="character" w:customStyle="1" w:styleId="30">
    <w:name w:val="Основной текст 3 Знак"/>
    <w:basedOn w:val="a0"/>
    <w:link w:val="3"/>
    <w:semiHidden/>
    <w:rsid w:val="003132B0"/>
    <w:rPr>
      <w:rFonts w:ascii="Times New Roman" w:eastAsia="Times New Roman" w:hAnsi="Times New Roman" w:cs="Times New Roman"/>
      <w:noProof/>
      <w:sz w:val="16"/>
      <w:szCs w:val="16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4C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4C50B4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4C50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belanova</dc:creator>
  <cp:keywords/>
  <dc:description/>
  <cp:lastModifiedBy>belanova</cp:lastModifiedBy>
  <cp:revision>62</cp:revision>
  <cp:lastPrinted>2016-01-13T07:52:00Z</cp:lastPrinted>
  <dcterms:created xsi:type="dcterms:W3CDTF">2015-10-01T06:13:00Z</dcterms:created>
  <dcterms:modified xsi:type="dcterms:W3CDTF">2016-04-21T13:13:00Z</dcterms:modified>
</cp:coreProperties>
</file>